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569" w:rsidRPr="003D6CF7" w:rsidRDefault="00FB0569" w:rsidP="00FB056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D6CF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t>CỘNG HÒA XÃ HỘI CHỦ NGHĨA VIỆT NAM</w:t>
      </w:r>
      <w:r w:rsidRPr="003D6CF7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  <w14:ligatures w14:val="none"/>
        </w:rPr>
        <w:br/>
        <w:t>Độc lập - Tự do - Hạnh phúc</w:t>
      </w:r>
    </w:p>
    <w:p w:rsidR="00FB0569" w:rsidRPr="003D6CF7" w:rsidRDefault="00FB0569" w:rsidP="00FB0569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D6CF7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  <w14:ligatures w14:val="none"/>
        </w:rPr>
        <w:t>....., ngày...... tháng....năm………</w:t>
      </w:r>
    </w:p>
    <w:p w:rsidR="000C4E3B" w:rsidRDefault="000C4E3B" w:rsidP="00FB056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</w:p>
    <w:p w:rsidR="003F24D4" w:rsidRPr="000C4E3B" w:rsidRDefault="00FB0569" w:rsidP="00FB056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 w:rsidRPr="000C4E3B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 xml:space="preserve">PHIẾU BỔ SUNG THÔNG TIN </w:t>
      </w:r>
    </w:p>
    <w:p w:rsidR="00FB0569" w:rsidRPr="000C4E3B" w:rsidRDefault="00FB0569" w:rsidP="00FB0569">
      <w:pPr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 w:rsidRPr="000C4E3B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NĂNG LỰC NGOẠI NGỮ THEO YÊU CẦU VỊ TRÍ DỰ TUYỂN VIÊN CHỨC</w:t>
      </w:r>
    </w:p>
    <w:p w:rsidR="00FB0569" w:rsidRPr="003D6CF7" w:rsidRDefault="00FB0569" w:rsidP="00FB0569">
      <w:pPr>
        <w:spacing w:before="180" w:after="0" w:line="240" w:lineRule="auto"/>
        <w:ind w:right="49"/>
        <w:jc w:val="center"/>
        <w:rPr>
          <w:rFonts w:ascii="Times New Roman" w:hAnsi="Times New Roman" w:cs="Times New Roman"/>
        </w:rPr>
      </w:pPr>
    </w:p>
    <w:p w:rsidR="00FB0569" w:rsidRPr="000C4E3B" w:rsidRDefault="00FB0569" w:rsidP="00FB0569">
      <w:pPr>
        <w:spacing w:before="180" w:after="0" w:line="240" w:lineRule="auto"/>
        <w:ind w:right="49"/>
        <w:jc w:val="center"/>
        <w:rPr>
          <w:rFonts w:ascii="Times New Roman" w:hAnsi="Times New Roman" w:cs="Times New Roman"/>
          <w:sz w:val="26"/>
          <w:szCs w:val="26"/>
        </w:rPr>
      </w:pPr>
      <w:r w:rsidRPr="000C4E3B">
        <w:rPr>
          <w:rFonts w:ascii="Times New Roman" w:hAnsi="Times New Roman" w:cs="Times New Roman"/>
          <w:b/>
          <w:sz w:val="26"/>
          <w:szCs w:val="26"/>
        </w:rPr>
        <w:t>Kính gửi</w:t>
      </w:r>
      <w:r w:rsidRPr="000C4E3B">
        <w:rPr>
          <w:rFonts w:ascii="Times New Roman" w:hAnsi="Times New Roman" w:cs="Times New Roman"/>
          <w:sz w:val="26"/>
          <w:szCs w:val="26"/>
        </w:rPr>
        <w:t>: Hội đồng xét tuyển viên chức giáo dục huyện Ba Vì năm 2024</w:t>
      </w:r>
    </w:p>
    <w:p w:rsidR="00FB0569" w:rsidRPr="003D6CF7" w:rsidRDefault="00FB0569" w:rsidP="00FB0569">
      <w:pPr>
        <w:rPr>
          <w:rFonts w:ascii="Times New Roman" w:hAnsi="Times New Roman" w:cs="Times New Roman"/>
        </w:rPr>
      </w:pPr>
    </w:p>
    <w:p w:rsidR="00FB0569" w:rsidRPr="003D6CF7" w:rsidRDefault="00FB0569" w:rsidP="00FB0569">
      <w:pPr>
        <w:rPr>
          <w:rFonts w:ascii="Times New Roman" w:hAnsi="Times New Roman" w:cs="Times New Roman"/>
          <w:b/>
        </w:rPr>
      </w:pPr>
      <w:r w:rsidRPr="003D6CF7">
        <w:rPr>
          <w:rFonts w:ascii="Times New Roman" w:hAnsi="Times New Roman" w:cs="Times New Roman"/>
          <w:b/>
        </w:rPr>
        <w:t>I. THÔNG TIN CÁ NHÂN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FB0569" w:rsidRPr="003D6CF7" w:rsidTr="003D6D32">
        <w:trPr>
          <w:trHeight w:val="15"/>
          <w:jc w:val="center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B0569" w:rsidRPr="003D6CF7" w:rsidRDefault="00FB0569" w:rsidP="000C4E3B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bookmarkStart w:id="0" w:name="_GoBack" w:colFirst="0" w:colLast="0"/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Họ và tên: ………………………………………………………………………………….</w:t>
            </w:r>
          </w:p>
          <w:p w:rsidR="00FB0569" w:rsidRPr="003D6CF7" w:rsidRDefault="00FB0569" w:rsidP="000C4E3B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Ngày, tháng, năm sinh: ..................................................Nam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vertAlign w:val="superscript"/>
                <w14:ligatures w14:val="none"/>
              </w:rPr>
              <w:t>(3)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□   Nữ □</w:t>
            </w:r>
          </w:p>
        </w:tc>
      </w:tr>
      <w:tr w:rsidR="00FB0569" w:rsidRPr="003D6CF7" w:rsidTr="003D6D32">
        <w:trPr>
          <w:trHeight w:val="15"/>
          <w:jc w:val="center"/>
        </w:trPr>
        <w:tc>
          <w:tcPr>
            <w:tcW w:w="9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FB0569" w:rsidRPr="003D6CF7" w:rsidRDefault="00FB0569" w:rsidP="000C4E3B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Dân tộc:...................................................Tôn giáo:…………………………………………..</w:t>
            </w:r>
          </w:p>
        </w:tc>
      </w:tr>
      <w:tr w:rsidR="00FB0569" w:rsidRPr="003D6CF7" w:rsidTr="003D6D32">
        <w:trPr>
          <w:trHeight w:val="15"/>
          <w:jc w:val="center"/>
        </w:trPr>
        <w:tc>
          <w:tcPr>
            <w:tcW w:w="9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569" w:rsidRPr="003D6CF7" w:rsidRDefault="00FB0569" w:rsidP="000C4E3B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Số CMND hoặc Thẻ căn cước công dân:…………:Ngày cấp:…….........Nơi cấp:……….. </w:t>
            </w:r>
          </w:p>
        </w:tc>
      </w:tr>
      <w:tr w:rsidR="00FB0569" w:rsidRPr="003D6CF7" w:rsidTr="003D6D32">
        <w:trPr>
          <w:trHeight w:val="15"/>
          <w:jc w:val="center"/>
        </w:trPr>
        <w:tc>
          <w:tcPr>
            <w:tcW w:w="9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FB0569" w:rsidRPr="003D6CF7" w:rsidRDefault="00FB0569" w:rsidP="000C4E3B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Số điện thoại di động:..........................Email:…………………………………………............</w:t>
            </w:r>
          </w:p>
        </w:tc>
      </w:tr>
      <w:tr w:rsidR="00FB0569" w:rsidRPr="003D6CF7" w:rsidTr="003D6D32">
        <w:trPr>
          <w:trHeight w:val="465"/>
          <w:jc w:val="center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0C4E3B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Trình độ văn hóa:....................................................................................................................</w:t>
            </w:r>
          </w:p>
        </w:tc>
      </w:tr>
      <w:tr w:rsidR="00FB0569" w:rsidRPr="003D6CF7" w:rsidTr="003D6D32">
        <w:trPr>
          <w:trHeight w:val="219"/>
          <w:jc w:val="center"/>
        </w:trPr>
        <w:tc>
          <w:tcPr>
            <w:tcW w:w="9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0C4E3B">
            <w:pPr>
              <w:spacing w:before="16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Trình độ chuyên môn:..............................................................................................................</w:t>
            </w:r>
          </w:p>
        </w:tc>
      </w:tr>
      <w:bookmarkEnd w:id="0"/>
    </w:tbl>
    <w:p w:rsidR="00FB0569" w:rsidRPr="003D6CF7" w:rsidRDefault="00FB0569" w:rsidP="00FB0569">
      <w:pPr>
        <w:rPr>
          <w:rFonts w:ascii="Times New Roman" w:hAnsi="Times New Roman" w:cs="Times New Roman"/>
        </w:rPr>
      </w:pPr>
    </w:p>
    <w:p w:rsidR="00FB0569" w:rsidRPr="003D6CF7" w:rsidRDefault="00FB0569" w:rsidP="00FB0569">
      <w:pPr>
        <w:rPr>
          <w:rFonts w:ascii="Times New Roman" w:hAnsi="Times New Roman" w:cs="Times New Roman"/>
          <w:b/>
        </w:rPr>
      </w:pPr>
      <w:r w:rsidRPr="003D6CF7">
        <w:rPr>
          <w:rFonts w:ascii="Times New Roman" w:hAnsi="Times New Roman" w:cs="Times New Roman"/>
          <w:b/>
        </w:rPr>
        <w:t xml:space="preserve">II. THÔNG TIN </w:t>
      </w:r>
      <w:r w:rsidR="002630D3" w:rsidRPr="003D6CF7">
        <w:rPr>
          <w:rFonts w:ascii="Times New Roman" w:hAnsi="Times New Roman" w:cs="Times New Roman"/>
          <w:b/>
        </w:rPr>
        <w:t xml:space="preserve">ĐÃ </w:t>
      </w:r>
      <w:r w:rsidRPr="003D6CF7">
        <w:rPr>
          <w:rFonts w:ascii="Times New Roman" w:hAnsi="Times New Roman" w:cs="Times New Roman"/>
          <w:b/>
        </w:rPr>
        <w:t>ĐĂNG KÝ DỰ TUYỂN</w:t>
      </w:r>
      <w:r w:rsidR="002630D3" w:rsidRPr="003D6CF7">
        <w:rPr>
          <w:rFonts w:ascii="Times New Roman" w:hAnsi="Times New Roman" w:cs="Times New Roman"/>
          <w:b/>
        </w:rPr>
        <w:t xml:space="preserve"> </w:t>
      </w:r>
      <w:r w:rsidR="002630D3" w:rsidRPr="003D6CF7">
        <w:rPr>
          <w:rFonts w:ascii="Times New Roman" w:hAnsi="Times New Roman" w:cs="Times New Roman"/>
          <w:i/>
        </w:rPr>
        <w:t>(Theo phiếu đăng ký dự tuyển đã nộp HĐXT)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1"/>
      </w:tblGrid>
      <w:tr w:rsidR="00FB0569" w:rsidRPr="003D6CF7" w:rsidTr="003D6D32">
        <w:tc>
          <w:tcPr>
            <w:tcW w:w="11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1. Nguyện vọng 1:</w:t>
            </w:r>
          </w:p>
          <w:p w:rsidR="00FB0569" w:rsidRPr="003D6CF7" w:rsidRDefault="00FB0569" w:rsidP="003D6D32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- Vị trí việc làm dự tuyển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vertAlign w:val="superscript"/>
                <w14:ligatures w14:val="none"/>
              </w:rPr>
              <w:t>(1)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:………………………………………………………………</w:t>
            </w:r>
          </w:p>
          <w:p w:rsidR="00FB0569" w:rsidRPr="003D6CF7" w:rsidRDefault="00FB0569" w:rsidP="003D6D32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- Đơn vị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vertAlign w:val="superscript"/>
                <w14:ligatures w14:val="none"/>
              </w:rPr>
              <w:t>(2)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:………………………………………………………………………………….</w:t>
            </w:r>
          </w:p>
        </w:tc>
      </w:tr>
      <w:tr w:rsidR="00FB0569" w:rsidRPr="003D6CF7" w:rsidTr="003D6D32">
        <w:tc>
          <w:tcPr>
            <w:tcW w:w="1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2. Nguyện vọng 2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  <w:r w:rsidR="002630D3" w:rsidRPr="003D6CF7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  <w14:ligatures w14:val="none"/>
              </w:rPr>
              <w:t>:</w:t>
            </w:r>
          </w:p>
          <w:p w:rsidR="00FB0569" w:rsidRPr="003D6CF7" w:rsidRDefault="00FB0569" w:rsidP="003D6D32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- Vị trí việc làm dự tuyển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vertAlign w:val="superscript"/>
                <w14:ligatures w14:val="none"/>
              </w:rPr>
              <w:t>(1)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:………………………………………………………………</w:t>
            </w:r>
          </w:p>
          <w:p w:rsidR="00FB0569" w:rsidRPr="003D6CF7" w:rsidRDefault="00FB0569" w:rsidP="003D6D32">
            <w:pPr>
              <w:spacing w:before="360" w:after="360" w:line="240" w:lineRule="auto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- Đơn vị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vertAlign w:val="superscript"/>
                <w14:ligatures w14:val="none"/>
              </w:rPr>
              <w:t>(2)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:………………………………………………………………………………….</w:t>
            </w:r>
          </w:p>
        </w:tc>
      </w:tr>
    </w:tbl>
    <w:p w:rsidR="00FB0569" w:rsidRPr="003D6CF7" w:rsidRDefault="00FB0569" w:rsidP="00FB0569">
      <w:pPr>
        <w:rPr>
          <w:rFonts w:ascii="Times New Roman" w:hAnsi="Times New Roman" w:cs="Times New Roman"/>
        </w:rPr>
      </w:pPr>
    </w:p>
    <w:p w:rsidR="00FB0569" w:rsidRPr="003D6CF7" w:rsidRDefault="00FB0569" w:rsidP="00FB0569">
      <w:pPr>
        <w:rPr>
          <w:rFonts w:ascii="Times New Roman" w:hAnsi="Times New Roman" w:cs="Times New Roman"/>
          <w:b/>
        </w:rPr>
      </w:pPr>
      <w:r w:rsidRPr="003D6CF7">
        <w:rPr>
          <w:rFonts w:ascii="Times New Roman" w:hAnsi="Times New Roman" w:cs="Times New Roman"/>
          <w:b/>
        </w:rPr>
        <w:t>III. THÔNG TIN VỀ NĂNG LỰC NGOẠI NGỮ THEO YÊU CẦU VỊ TRÍ DỰ TUYỂN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1557"/>
        <w:gridCol w:w="1080"/>
        <w:gridCol w:w="1230"/>
        <w:gridCol w:w="1355"/>
        <w:gridCol w:w="954"/>
        <w:gridCol w:w="825"/>
        <w:gridCol w:w="1109"/>
      </w:tblGrid>
      <w:tr w:rsidR="00FB0569" w:rsidRPr="003D6CF7" w:rsidTr="003D6D32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Tên trường, cơ sở đào tạo cấp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Ngày, tháng, năm cấp văn bằng, chứng chỉ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Trình độ văn bằng, chứng chỉ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Số hiệu của văn bằng, chứng chỉ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Chuyên ngành đào tạo (ghi theo bảng điểm)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Ngành đào tạo</w:t>
            </w:r>
          </w:p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Hình thức đào tạo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  <w14:ligatures w14:val="none"/>
              </w:rPr>
              <w:t>Xếp loại bằng, chứng chỉ</w:t>
            </w:r>
          </w:p>
        </w:tc>
      </w:tr>
      <w:tr w:rsidR="00FB0569" w:rsidRPr="003D6CF7" w:rsidTr="003D6D32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B0569" w:rsidRPr="003D6CF7" w:rsidTr="002630D3">
        <w:trPr>
          <w:trHeight w:val="1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B0569" w:rsidRPr="003D6CF7" w:rsidTr="002630D3">
        <w:trPr>
          <w:trHeight w:val="15"/>
          <w:jc w:val="center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B0569" w:rsidRPr="003D6CF7" w:rsidRDefault="00FB0569" w:rsidP="003D6D32">
            <w:pPr>
              <w:spacing w:before="180" w:after="12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</w:tbl>
    <w:p w:rsidR="00FB0569" w:rsidRPr="003D6CF7" w:rsidRDefault="00FB0569" w:rsidP="00FB0569">
      <w:pPr>
        <w:rPr>
          <w:rFonts w:ascii="Times New Roman" w:hAnsi="Times New Roman" w:cs="Times New Roman"/>
        </w:rPr>
      </w:pPr>
    </w:p>
    <w:p w:rsidR="002630D3" w:rsidRPr="003D6CF7" w:rsidRDefault="002630D3" w:rsidP="002630D3">
      <w:pPr>
        <w:spacing w:before="18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</w:pPr>
      <w:r w:rsidRPr="003D6CF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Tôi xin cam đoan và chịu trách nhiệm trước pháp luật về thông tin cung cấp trong Phiếu </w:t>
      </w:r>
      <w:r w:rsidR="003D6CF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>bổ sung thông tin</w:t>
      </w:r>
      <w:r w:rsidRPr="003D6CF7">
        <w:rPr>
          <w:rFonts w:ascii="Times New Roman" w:eastAsia="Times New Roman" w:hAnsi="Times New Roman" w:cs="Times New Roman"/>
          <w:color w:val="222222"/>
          <w:kern w:val="0"/>
          <w:sz w:val="24"/>
          <w:szCs w:val="24"/>
          <w14:ligatures w14:val="none"/>
        </w:rPr>
        <w:t xml:space="preserve"> này và cam kết hoàn thiện đầy đủ hồ sơ theo quy định sau khi nhận được thông báo trúng tuyển.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2"/>
        <w:gridCol w:w="4869"/>
      </w:tblGrid>
      <w:tr w:rsidR="002630D3" w:rsidRPr="003D6CF7" w:rsidTr="003D6D32">
        <w:tc>
          <w:tcPr>
            <w:tcW w:w="58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D3" w:rsidRPr="003D6CF7" w:rsidRDefault="002630D3" w:rsidP="002630D3">
            <w:pPr>
              <w:spacing w:before="120" w:after="120" w:line="220" w:lineRule="exac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Ghi chú:</w:t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  <w:br/>
            </w: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1. Ghi đúng tên vị trí việc làm đã đăng ký dự tuyển theo Phiếu đăng ký dự tuyển đã nộp HĐXT;</w:t>
            </w:r>
          </w:p>
          <w:p w:rsidR="002630D3" w:rsidRPr="003D6CF7" w:rsidRDefault="002630D3" w:rsidP="00AA26B6">
            <w:pPr>
              <w:spacing w:before="120" w:after="120" w:line="220" w:lineRule="exact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2. Ghi đúng thông tin về năng lực ngoại ngữ đáp ứng theo yêu cầu vị trí dự tuyển </w:t>
            </w:r>
            <w:r w:rsidR="00EC3AD4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 xml:space="preserve">theo hướng dẫn tại mục 1 Thông báo số </w:t>
            </w:r>
            <w:r w:rsidR="00AA26B6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760</w:t>
            </w:r>
            <w:r w:rsidR="00EC3AD4">
              <w:rPr>
                <w:rFonts w:ascii="Times New Roman" w:eastAsia="Times New Roman" w:hAnsi="Times New Roman" w:cs="Times New Roman"/>
                <w:color w:val="222222"/>
                <w:kern w:val="0"/>
                <w:sz w:val="20"/>
                <w:szCs w:val="20"/>
                <w14:ligatures w14:val="none"/>
              </w:rPr>
              <w:t>/TB- UBND ngày 27/08/2024 của HĐXT Viên chức giáo dục huyện Ba Vì năm 2024.</w:t>
            </w:r>
          </w:p>
        </w:tc>
        <w:tc>
          <w:tcPr>
            <w:tcW w:w="58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0D3" w:rsidRPr="003D6CF7" w:rsidRDefault="002630D3" w:rsidP="003D6D32">
            <w:pPr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0"/>
                <w:szCs w:val="20"/>
                <w14:ligatures w14:val="none"/>
              </w:rPr>
              <w:t>NGƯỜI VIẾT PHIẾU</w:t>
            </w:r>
          </w:p>
          <w:p w:rsidR="002630D3" w:rsidRPr="003D6CF7" w:rsidRDefault="002630D3" w:rsidP="003D6D32">
            <w:pPr>
              <w:spacing w:after="120" w:line="180" w:lineRule="exac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6"/>
                <w:szCs w:val="26"/>
                <w14:ligatures w14:val="none"/>
              </w:rPr>
            </w:pPr>
            <w:r w:rsidRPr="003D6CF7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0"/>
                <w:szCs w:val="20"/>
                <w14:ligatures w14:val="none"/>
              </w:rPr>
              <w:t>(Ký, ghi rõ họ tên)</w:t>
            </w:r>
          </w:p>
        </w:tc>
      </w:tr>
    </w:tbl>
    <w:p w:rsidR="002630D3" w:rsidRPr="003D6CF7" w:rsidRDefault="002630D3" w:rsidP="00FB0569">
      <w:pPr>
        <w:rPr>
          <w:rFonts w:ascii="Times New Roman" w:hAnsi="Times New Roman" w:cs="Times New Roman"/>
        </w:rPr>
      </w:pPr>
    </w:p>
    <w:sectPr w:rsidR="002630D3" w:rsidRPr="003D6CF7" w:rsidSect="000C4E3B">
      <w:pgSz w:w="12240" w:h="15840"/>
      <w:pgMar w:top="709" w:right="75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69"/>
    <w:rsid w:val="000C4E3B"/>
    <w:rsid w:val="002630D3"/>
    <w:rsid w:val="003D6CF7"/>
    <w:rsid w:val="003F24D4"/>
    <w:rsid w:val="00AA26B6"/>
    <w:rsid w:val="00EC3AD4"/>
    <w:rsid w:val="00FB0569"/>
    <w:rsid w:val="00FE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3903F-2CBD-4BED-B7E8-918878BD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69"/>
    <w:rPr>
      <w:rFonts w:asciiTheme="minorHAnsi" w:hAnsiTheme="minorHAnsi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4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E3B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2024-08-27T02:14:00Z</cp:lastPrinted>
  <dcterms:created xsi:type="dcterms:W3CDTF">2024-08-27T01:14:00Z</dcterms:created>
  <dcterms:modified xsi:type="dcterms:W3CDTF">2024-08-27T02:14:00Z</dcterms:modified>
</cp:coreProperties>
</file>